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D" w:rsidRPr="00197158" w:rsidRDefault="006718ED" w:rsidP="00103BC9">
      <w:pPr>
        <w:tabs>
          <w:tab w:val="left" w:pos="540"/>
          <w:tab w:val="center" w:pos="4677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aps/>
          <w:szCs w:val="28"/>
        </w:rPr>
      </w:pPr>
      <w:r w:rsidRPr="00197158">
        <w:rPr>
          <w:rFonts w:ascii="Times New Roman" w:hAnsi="Times New Roman" w:cs="Times New Roman"/>
          <w:b/>
          <w:caps/>
          <w:szCs w:val="28"/>
        </w:rPr>
        <w:t>ГОСУДАРСТВЕННОЕ БЮДЖЕТНОЕ ОБЩЕОБРАЗОВАТЕЛЬНОЕ УЧРЕЖДЕНИЕ</w:t>
      </w:r>
    </w:p>
    <w:p w:rsidR="006718ED" w:rsidRPr="00197158" w:rsidRDefault="006718ED" w:rsidP="00103BC9">
      <w:pP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197158">
        <w:rPr>
          <w:rFonts w:ascii="Times New Roman" w:hAnsi="Times New Roman" w:cs="Times New Roman"/>
          <w:b/>
          <w:caps/>
          <w:szCs w:val="28"/>
        </w:rPr>
        <w:t>ЛУГАНСКОЙ НАРОДНОЙ РЕСПУБЛИКИ</w:t>
      </w:r>
    </w:p>
    <w:p w:rsidR="006718ED" w:rsidRPr="00197158" w:rsidRDefault="006718ED" w:rsidP="00103BC9">
      <w:pP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197158">
        <w:rPr>
          <w:rFonts w:ascii="Times New Roman" w:hAnsi="Times New Roman" w:cs="Times New Roman"/>
          <w:b/>
          <w:caps/>
          <w:szCs w:val="28"/>
        </w:rPr>
        <w:t>ʺСТАХАНОВСКАЯ СПЕЦИАЛИЗИРОВАННАЯ ШКОЛА № 10ʺ</w:t>
      </w:r>
    </w:p>
    <w:p w:rsidR="006718ED" w:rsidRPr="00197158" w:rsidRDefault="006718ED" w:rsidP="00103BC9">
      <w:pP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197158">
        <w:rPr>
          <w:rFonts w:ascii="Times New Roman" w:hAnsi="Times New Roman" w:cs="Times New Roman"/>
          <w:b/>
          <w:caps/>
          <w:szCs w:val="28"/>
        </w:rPr>
        <w:t>(Г</w:t>
      </w:r>
      <w:r>
        <w:rPr>
          <w:rFonts w:ascii="Times New Roman" w:hAnsi="Times New Roman" w:cs="Times New Roman"/>
          <w:b/>
          <w:caps/>
          <w:szCs w:val="28"/>
        </w:rPr>
        <w:t>Б</w:t>
      </w:r>
      <w:r w:rsidRPr="00197158">
        <w:rPr>
          <w:rFonts w:ascii="Times New Roman" w:hAnsi="Times New Roman" w:cs="Times New Roman"/>
          <w:b/>
          <w:caps/>
          <w:szCs w:val="28"/>
        </w:rPr>
        <w:t>ОУ ЛНР ССШ №10)</w:t>
      </w:r>
    </w:p>
    <w:p w:rsidR="006718ED" w:rsidRDefault="006718ED" w:rsidP="00103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Cs w:val="28"/>
        </w:rPr>
      </w:pPr>
      <w:r w:rsidRPr="00197158">
        <w:rPr>
          <w:rFonts w:ascii="Times New Roman" w:hAnsi="Times New Roman" w:cs="Times New Roman"/>
          <w:b/>
          <w:szCs w:val="28"/>
        </w:rPr>
        <w:t xml:space="preserve">294013, Луганская Народная Республика, </w:t>
      </w:r>
      <w:r w:rsidRPr="00197158">
        <w:rPr>
          <w:rFonts w:ascii="Times New Roman" w:hAnsi="Times New Roman" w:cs="Times New Roman"/>
          <w:b/>
          <w:caps/>
          <w:szCs w:val="28"/>
        </w:rPr>
        <w:t>Г.О. ГОРОД СТАХАНОВ,</w:t>
      </w:r>
    </w:p>
    <w:p w:rsidR="006718ED" w:rsidRPr="00197158" w:rsidRDefault="006718ED" w:rsidP="00103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197158">
        <w:rPr>
          <w:rFonts w:ascii="Times New Roman" w:hAnsi="Times New Roman" w:cs="Times New Roman"/>
          <w:b/>
          <w:caps/>
          <w:szCs w:val="28"/>
        </w:rPr>
        <w:t>Г. СТАХАНОВ, ул. 70 лет Октября,</w:t>
      </w:r>
      <w:r w:rsidRPr="00197158">
        <w:rPr>
          <w:rFonts w:ascii="Times New Roman" w:hAnsi="Times New Roman" w:cs="Times New Roman"/>
          <w:b/>
          <w:szCs w:val="28"/>
        </w:rPr>
        <w:t xml:space="preserve"> Д. 6</w:t>
      </w:r>
    </w:p>
    <w:p w:rsidR="006718ED" w:rsidRPr="00197158" w:rsidRDefault="006718ED" w:rsidP="00103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97158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ОКПО 95757639, ОГРН 1229400053849, ИНН/КПП </w:t>
      </w:r>
      <w:r w:rsidRPr="00197158">
        <w:rPr>
          <w:rFonts w:ascii="Times New Roman" w:hAnsi="Times New Roman" w:cs="Times New Roman"/>
          <w:b/>
          <w:color w:val="000000"/>
        </w:rPr>
        <w:t>9407003989/940701001</w:t>
      </w:r>
    </w:p>
    <w:p w:rsidR="006718ED" w:rsidRPr="00197158" w:rsidRDefault="006718ED" w:rsidP="00103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97158">
        <w:rPr>
          <w:rFonts w:ascii="Times New Roman" w:hAnsi="Times New Roman" w:cs="Times New Roman"/>
          <w:b/>
          <w:color w:val="000000"/>
          <w:szCs w:val="28"/>
        </w:rPr>
        <w:t xml:space="preserve">Тел. 857-44-5-21-33, </w:t>
      </w:r>
      <w:r w:rsidRPr="00197158">
        <w:rPr>
          <w:rFonts w:ascii="Times New Roman" w:hAnsi="Times New Roman" w:cs="Times New Roman"/>
          <w:b/>
          <w:szCs w:val="28"/>
        </w:rPr>
        <w:t>е-</w:t>
      </w:r>
      <w:proofErr w:type="spellStart"/>
      <w:r w:rsidRPr="00197158">
        <w:rPr>
          <w:rFonts w:ascii="Times New Roman" w:hAnsi="Times New Roman" w:cs="Times New Roman"/>
          <w:b/>
          <w:szCs w:val="28"/>
        </w:rPr>
        <w:t>mail</w:t>
      </w:r>
      <w:proofErr w:type="spellEnd"/>
      <w:r w:rsidRPr="00197158">
        <w:rPr>
          <w:rFonts w:ascii="Times New Roman" w:hAnsi="Times New Roman" w:cs="Times New Roman"/>
          <w:b/>
          <w:szCs w:val="28"/>
        </w:rPr>
        <w:t xml:space="preserve">: </w:t>
      </w:r>
      <w:r w:rsidRPr="00800658">
        <w:rPr>
          <w:rFonts w:ascii="Times New Roman" w:hAnsi="Times New Roman" w:cs="Times New Roman"/>
          <w:b/>
          <w:shd w:val="clear" w:color="auto" w:fill="FFFFFF"/>
        </w:rPr>
        <w:t>st-school10@yandex.ru</w:t>
      </w:r>
    </w:p>
    <w:p w:rsidR="006718ED" w:rsidRPr="00197158" w:rsidRDefault="006718ED" w:rsidP="006718ED">
      <w:pPr>
        <w:pBdr>
          <w:bottom w:val="thickThinSmallGap" w:sz="24" w:space="0" w:color="823B0B" w:themeColor="accent2" w:themeShade="7F"/>
        </w:pBdr>
        <w:tabs>
          <w:tab w:val="center" w:pos="4677"/>
          <w:tab w:val="right" w:pos="9355"/>
        </w:tabs>
        <w:rPr>
          <w:rFonts w:asciiTheme="majorHAnsi" w:eastAsiaTheme="majorEastAsia" w:hAnsiTheme="majorHAnsi" w:cstheme="majorBidi"/>
          <w:sz w:val="4"/>
          <w:szCs w:val="32"/>
        </w:rPr>
      </w:pPr>
    </w:p>
    <w:p w:rsidR="006718ED" w:rsidRDefault="006718ED" w:rsidP="007E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18ED" w:rsidRDefault="006718ED" w:rsidP="007E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7332" w:rsidRPr="00F064B7" w:rsidRDefault="007E7332" w:rsidP="007E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Информация </w:t>
      </w:r>
    </w:p>
    <w:p w:rsidR="007E7332" w:rsidRDefault="007E7332" w:rsidP="007E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Специальной Оценке Условий Труда</w:t>
      </w:r>
    </w:p>
    <w:p w:rsidR="006718ED" w:rsidRPr="00F064B7" w:rsidRDefault="006718ED" w:rsidP="007E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ГБОУ ЛНР ССШ № 10 за 2024 г.</w:t>
      </w:r>
    </w:p>
    <w:p w:rsidR="007E7332" w:rsidRPr="00F064B7" w:rsidRDefault="007E7332" w:rsidP="007E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E7332" w:rsidRPr="00F064B7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64B7" w:rsidRPr="00F064B7" w:rsidRDefault="00F064B7" w:rsidP="00F064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работодателя </w:t>
      </w:r>
    </w:p>
    <w:p w:rsidR="007E7332" w:rsidRPr="00103BC9" w:rsidRDefault="00F064B7" w:rsidP="00F064B7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Луганской народной </w:t>
      </w:r>
      <w:proofErr w:type="gramStart"/>
      <w:r w:rsidR="00103BC9"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10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BC9"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>”Стахановская</w:t>
      </w:r>
      <w:proofErr w:type="gramEnd"/>
      <w:r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школа № 10</w:t>
      </w:r>
      <w:r w:rsidR="00103BC9" w:rsidRPr="00103BC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7E7332" w:rsidRPr="00F064B7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B7" w:rsidRPr="00F064B7" w:rsidRDefault="007E7332" w:rsidP="00F064B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064B7" w:rsidRPr="00F0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Имя, Отчество руководителя</w:t>
      </w:r>
    </w:p>
    <w:p w:rsidR="007E7332" w:rsidRPr="00F064B7" w:rsidRDefault="00F064B7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– Иванова Евгения Николаевна </w:t>
      </w:r>
      <w:r w:rsidR="007E7332"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332" w:rsidRPr="00F064B7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3.Адрес электронной почты</w:t>
      </w:r>
    </w:p>
    <w:p w:rsidR="00F064B7" w:rsidRPr="00F064B7" w:rsidRDefault="00F064B7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F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064B7">
        <w:rPr>
          <w:rFonts w:ascii="Times New Roman" w:hAnsi="Times New Roman" w:cs="Times New Roman"/>
          <w:sz w:val="28"/>
          <w:szCs w:val="21"/>
          <w:shd w:val="clear" w:color="auto" w:fill="FFFFFF"/>
        </w:rPr>
        <w:t>st-sch</w:t>
      </w:r>
      <w:r w:rsidR="006718ED">
        <w:rPr>
          <w:rFonts w:ascii="Times New Roman" w:hAnsi="Times New Roman" w:cs="Times New Roman"/>
          <w:sz w:val="28"/>
          <w:szCs w:val="21"/>
          <w:shd w:val="clear" w:color="auto" w:fill="FFFFFF"/>
          <w:lang w:val="en-US"/>
        </w:rPr>
        <w:t>ool</w:t>
      </w:r>
      <w:proofErr w:type="spellEnd"/>
      <w:r w:rsidRPr="00F064B7">
        <w:rPr>
          <w:rFonts w:ascii="Times New Roman" w:hAnsi="Times New Roman" w:cs="Times New Roman"/>
          <w:sz w:val="28"/>
          <w:szCs w:val="21"/>
          <w:shd w:val="clear" w:color="auto" w:fill="FFFFFF"/>
        </w:rPr>
        <w:t>10@yandex.ru</w:t>
      </w:r>
    </w:p>
    <w:p w:rsidR="007E7332" w:rsidRPr="00F064B7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820"/>
        <w:gridCol w:w="1820"/>
        <w:gridCol w:w="2184"/>
        <w:gridCol w:w="2025"/>
        <w:gridCol w:w="1679"/>
      </w:tblGrid>
      <w:tr w:rsidR="007E7332" w:rsidRPr="007E7332" w:rsidTr="00F064B7">
        <w:trPr>
          <w:jc w:val="center"/>
        </w:trPr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работодателя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работодателя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Код работодателя по ОКПО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органа государственной власти по ОКОГУ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вида экономической деятель</w:t>
            </w:r>
            <w:r w:rsidR="00F61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ности по ОКВЭД (только основной</w:t>
            </w: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7E7332" w:rsidRPr="007E7332" w:rsidRDefault="007E7332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территории по ОКТМО</w:t>
            </w:r>
          </w:p>
        </w:tc>
      </w:tr>
      <w:tr w:rsidR="007E7332" w:rsidRPr="007E7332" w:rsidTr="00F064B7">
        <w:trPr>
          <w:jc w:val="center"/>
        </w:trPr>
        <w:tc>
          <w:tcPr>
            <w:tcW w:w="2038" w:type="dxa"/>
          </w:tcPr>
          <w:p w:rsidR="007E7332" w:rsidRPr="007E7332" w:rsidRDefault="00F064B7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1229400053849</w:t>
            </w:r>
          </w:p>
        </w:tc>
        <w:tc>
          <w:tcPr>
            <w:tcW w:w="1820" w:type="dxa"/>
          </w:tcPr>
          <w:p w:rsidR="007E7332" w:rsidRPr="007E7332" w:rsidRDefault="00F064B7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9407003989</w:t>
            </w:r>
          </w:p>
        </w:tc>
        <w:tc>
          <w:tcPr>
            <w:tcW w:w="1820" w:type="dxa"/>
          </w:tcPr>
          <w:p w:rsidR="007E7332" w:rsidRPr="007E7332" w:rsidRDefault="00F61FBC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95757639</w:t>
            </w:r>
          </w:p>
        </w:tc>
        <w:tc>
          <w:tcPr>
            <w:tcW w:w="2184" w:type="dxa"/>
          </w:tcPr>
          <w:p w:rsidR="007E7332" w:rsidRPr="007E7332" w:rsidRDefault="00F61FBC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2300223</w:t>
            </w:r>
          </w:p>
        </w:tc>
        <w:tc>
          <w:tcPr>
            <w:tcW w:w="2025" w:type="dxa"/>
          </w:tcPr>
          <w:p w:rsidR="007E7332" w:rsidRPr="007E7332" w:rsidRDefault="00F61FBC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1636" w:type="dxa"/>
          </w:tcPr>
          <w:p w:rsidR="007E7332" w:rsidRPr="007E7332" w:rsidRDefault="00F61FBC" w:rsidP="007E73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43735000001</w:t>
            </w:r>
          </w:p>
        </w:tc>
      </w:tr>
    </w:tbl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Юридический адрес с индексом, Фактический адрес с </w:t>
      </w:r>
      <w:proofErr w:type="gramStart"/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индексом  (</w:t>
      </w:r>
      <w:proofErr w:type="gramEnd"/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нахождения рабочих мест по разным адресам- указываются все фактические адреса)</w:t>
      </w:r>
    </w:p>
    <w:p w:rsidR="00F61FBC" w:rsidRPr="007E7332" w:rsidRDefault="00F61FBC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2069" w:type="dxa"/>
        <w:tblLook w:val="04A0" w:firstRow="1" w:lastRow="0" w:firstColumn="1" w:lastColumn="0" w:noHBand="0" w:noVBand="1"/>
      </w:tblPr>
      <w:tblGrid>
        <w:gridCol w:w="4785"/>
        <w:gridCol w:w="5899"/>
      </w:tblGrid>
      <w:tr w:rsidR="007E7332" w:rsidRPr="007E7332" w:rsidTr="00103BC9">
        <w:tc>
          <w:tcPr>
            <w:tcW w:w="478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899" w:type="dxa"/>
          </w:tcPr>
          <w:p w:rsidR="007E7332" w:rsidRPr="007E7332" w:rsidRDefault="00F61FBC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294013, Луганская народная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 Стаханов, г. Стаханов, л. 70 лет Октября, д. 6</w:t>
            </w:r>
          </w:p>
        </w:tc>
      </w:tr>
      <w:tr w:rsidR="007E7332" w:rsidRPr="007E7332" w:rsidTr="00103BC9">
        <w:tc>
          <w:tcPr>
            <w:tcW w:w="4785" w:type="dxa"/>
          </w:tcPr>
          <w:p w:rsidR="007E7332" w:rsidRPr="007E7332" w:rsidRDefault="00F61FBC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5899" w:type="dxa"/>
          </w:tcPr>
          <w:p w:rsidR="007E7332" w:rsidRPr="007E7332" w:rsidRDefault="00F61FBC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294013, Луганская народная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 Стаханов, г. Стаханов, л. 70 лет Октября, д. 6</w:t>
            </w:r>
          </w:p>
        </w:tc>
      </w:tr>
    </w:tbl>
    <w:p w:rsidR="007E7332" w:rsidRPr="007E7332" w:rsidRDefault="007E7332" w:rsidP="007E73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E73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Количество работающих, Ф.И.О., используемое производственное оборудование (включая ПЭВМ), инструмента и приспособлений с указанием типа, марки, инвентарного либо заводского номера (в случае транспортных средств – указывается госномер</w:t>
      </w:r>
      <w:proofErr w:type="gramStart"/>
      <w:r w:rsidRPr="007E73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),  привязанные</w:t>
      </w:r>
      <w:proofErr w:type="gramEnd"/>
      <w:r w:rsidRPr="007E73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 конкретному рабочему месту по прилагаемой схеме: </w:t>
      </w:r>
    </w:p>
    <w:p w:rsidR="007E7332" w:rsidRPr="007E7332" w:rsidRDefault="007E7332" w:rsidP="007E73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7E7332" w:rsidRPr="007E7332" w:rsidRDefault="007E7332" w:rsidP="007E73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1"/>
        <w:tblW w:w="15499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1604"/>
        <w:gridCol w:w="1984"/>
        <w:gridCol w:w="1418"/>
        <w:gridCol w:w="3430"/>
        <w:gridCol w:w="1984"/>
        <w:gridCol w:w="1867"/>
        <w:gridCol w:w="1652"/>
        <w:gridCol w:w="1560"/>
      </w:tblGrid>
      <w:tr w:rsidR="00103BC9" w:rsidRPr="007E7332" w:rsidTr="00103BC9">
        <w:tc>
          <w:tcPr>
            <w:tcW w:w="1604" w:type="dxa"/>
          </w:tcPr>
          <w:p w:rsidR="00103BC9" w:rsidRPr="007E7332" w:rsidRDefault="00103BC9" w:rsidP="007E7332">
            <w:pPr>
              <w:ind w:left="-6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1984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Наименование должности в соответствии со штатным расписанием организации </w:t>
            </w:r>
          </w:p>
        </w:tc>
        <w:tc>
          <w:tcPr>
            <w:tcW w:w="1418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Общее количество работающих в данной должности, профессии / из них женщин </w:t>
            </w:r>
          </w:p>
        </w:tc>
        <w:tc>
          <w:tcPr>
            <w:tcW w:w="3430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Ф.И.О. работников </w:t>
            </w:r>
          </w:p>
        </w:tc>
        <w:tc>
          <w:tcPr>
            <w:tcW w:w="1984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помещения(й)  и /или кабинета(</w:t>
            </w:r>
            <w:proofErr w:type="spellStart"/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ов</w:t>
            </w:r>
            <w:proofErr w:type="spellEnd"/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), где осуществляется рабочая деятельность</w:t>
            </w:r>
          </w:p>
        </w:tc>
        <w:tc>
          <w:tcPr>
            <w:tcW w:w="1867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Оборудование, инструменты и приспособления на рабочем месте</w:t>
            </w:r>
          </w:p>
        </w:tc>
        <w:tc>
          <w:tcPr>
            <w:tcW w:w="1652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Используемые материалы и сырье (наименование или марка)</w:t>
            </w:r>
          </w:p>
        </w:tc>
        <w:tc>
          <w:tcPr>
            <w:tcW w:w="1560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Продолжительность смены (час), рабочего дня (час)</w:t>
            </w:r>
          </w:p>
        </w:tc>
      </w:tr>
      <w:tr w:rsidR="00103BC9" w:rsidRPr="007E7332" w:rsidTr="00103BC9">
        <w:tc>
          <w:tcPr>
            <w:tcW w:w="1604" w:type="dxa"/>
            <w:vMerge w:val="restart"/>
          </w:tcPr>
          <w:p w:rsidR="00103BC9" w:rsidRPr="007E7332" w:rsidRDefault="00103BC9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1984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Евгения Николаевна </w:t>
            </w:r>
          </w:p>
        </w:tc>
        <w:tc>
          <w:tcPr>
            <w:tcW w:w="1984" w:type="dxa"/>
          </w:tcPr>
          <w:p w:rsidR="00103BC9" w:rsidRPr="007E7332" w:rsidRDefault="00103BC9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директора </w:t>
            </w:r>
          </w:p>
        </w:tc>
        <w:tc>
          <w:tcPr>
            <w:tcW w:w="1867" w:type="dxa"/>
          </w:tcPr>
          <w:p w:rsidR="00103BC9" w:rsidRPr="007E7332" w:rsidRDefault="00103BC9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418" w:type="dxa"/>
            <w:vMerge w:val="restart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Сливина Ирина Геннадиевна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1867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1867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Руднева Ирина Владимировна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советника</w:t>
            </w:r>
          </w:p>
        </w:tc>
        <w:tc>
          <w:tcPr>
            <w:tcW w:w="1867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418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1867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 w:val="restart"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Профессионалы, специалисты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служащие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хозяйством </w:t>
            </w:r>
          </w:p>
        </w:tc>
        <w:tc>
          <w:tcPr>
            <w:tcW w:w="1418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 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зав.хозяйством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7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библиотекой </w:t>
            </w:r>
          </w:p>
        </w:tc>
        <w:tc>
          <w:tcPr>
            <w:tcW w:w="1418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867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ПЭВМ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Полимеры, книги 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</w:t>
            </w:r>
          </w:p>
        </w:tc>
        <w:tc>
          <w:tcPr>
            <w:tcW w:w="1418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 </w:t>
            </w:r>
          </w:p>
        </w:tc>
        <w:tc>
          <w:tcPr>
            <w:tcW w:w="1984" w:type="dxa"/>
          </w:tcPr>
          <w:p w:rsidR="00103BC9" w:rsidRPr="007E7332" w:rsidRDefault="00103BC9" w:rsidP="00D316A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Лаборантская </w:t>
            </w:r>
          </w:p>
        </w:tc>
        <w:tc>
          <w:tcPr>
            <w:tcW w:w="1867" w:type="dxa"/>
          </w:tcPr>
          <w:p w:rsidR="00103BC9" w:rsidRPr="007E7332" w:rsidRDefault="00103BC9" w:rsidP="00D35E5D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реактивы для уроков химии, физики  </w:t>
            </w:r>
          </w:p>
        </w:tc>
        <w:tc>
          <w:tcPr>
            <w:tcW w:w="1652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препараты </w:t>
            </w:r>
          </w:p>
        </w:tc>
        <w:tc>
          <w:tcPr>
            <w:tcW w:w="1560" w:type="dxa"/>
          </w:tcPr>
          <w:p w:rsidR="00103BC9" w:rsidRPr="007E7332" w:rsidRDefault="00103BC9" w:rsidP="00D316A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директора </w:t>
            </w:r>
          </w:p>
        </w:tc>
        <w:tc>
          <w:tcPr>
            <w:tcW w:w="1418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Елена Михайловна </w:t>
            </w:r>
          </w:p>
        </w:tc>
        <w:tc>
          <w:tcPr>
            <w:tcW w:w="1984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 </w:t>
            </w:r>
          </w:p>
        </w:tc>
        <w:tc>
          <w:tcPr>
            <w:tcW w:w="1867" w:type="dxa"/>
          </w:tcPr>
          <w:p w:rsidR="00103BC9" w:rsidRPr="007E7332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сфере закупок </w:t>
            </w:r>
          </w:p>
        </w:tc>
        <w:tc>
          <w:tcPr>
            <w:tcW w:w="1418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Раёк-Среде Светлана Алексеевна </w:t>
            </w:r>
          </w:p>
        </w:tc>
        <w:tc>
          <w:tcPr>
            <w:tcW w:w="1984" w:type="dxa"/>
          </w:tcPr>
          <w:p w:rsidR="00103BC9" w:rsidRPr="007E7332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специалиста в сфере закупок </w:t>
            </w:r>
          </w:p>
        </w:tc>
        <w:tc>
          <w:tcPr>
            <w:tcW w:w="1867" w:type="dxa"/>
          </w:tcPr>
          <w:p w:rsidR="00103BC9" w:rsidRPr="007E7332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ПЭВМ </w:t>
            </w:r>
          </w:p>
        </w:tc>
        <w:tc>
          <w:tcPr>
            <w:tcW w:w="1652" w:type="dxa"/>
          </w:tcPr>
          <w:p w:rsidR="00103BC9" w:rsidRPr="007E7332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560" w:type="dxa"/>
          </w:tcPr>
          <w:p w:rsidR="00103BC9" w:rsidRPr="007E7332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 w:val="restart"/>
          </w:tcPr>
          <w:p w:rsidR="00103BC9" w:rsidRPr="007E7332" w:rsidRDefault="00103BC9" w:rsidP="00D3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Обслуживающий персонал </w:t>
            </w:r>
          </w:p>
        </w:tc>
        <w:tc>
          <w:tcPr>
            <w:tcW w:w="1984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1418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430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Лариса Николаевна </w:t>
            </w:r>
          </w:p>
        </w:tc>
        <w:tc>
          <w:tcPr>
            <w:tcW w:w="1984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</w:t>
            </w:r>
          </w:p>
        </w:tc>
        <w:tc>
          <w:tcPr>
            <w:tcW w:w="1867" w:type="dxa"/>
          </w:tcPr>
          <w:p w:rsidR="00103BC9" w:rsidRDefault="00103BC9" w:rsidP="00164F67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оборудования для приготовления пищи </w:t>
            </w:r>
          </w:p>
        </w:tc>
        <w:tc>
          <w:tcPr>
            <w:tcW w:w="1652" w:type="dxa"/>
          </w:tcPr>
          <w:p w:rsidR="00103BC9" w:rsidRDefault="00103BC9" w:rsidP="00164F67">
            <w:pPr>
              <w:ind w:left="11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плиты, жарочный шкаф, мясорубка, холодильное оборудование</w:t>
            </w:r>
          </w:p>
          <w:p w:rsidR="00103BC9" w:rsidRDefault="00103BC9" w:rsidP="00164F67">
            <w:pPr>
              <w:ind w:left="11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дезинфицирующийся средствами</w:t>
            </w:r>
          </w:p>
        </w:tc>
        <w:tc>
          <w:tcPr>
            <w:tcW w:w="1560" w:type="dxa"/>
          </w:tcPr>
          <w:p w:rsidR="00103BC9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котельной </w:t>
            </w:r>
          </w:p>
        </w:tc>
        <w:tc>
          <w:tcPr>
            <w:tcW w:w="1418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4/-</w:t>
            </w:r>
          </w:p>
        </w:tc>
        <w:tc>
          <w:tcPr>
            <w:tcW w:w="3430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1867" w:type="dxa"/>
          </w:tcPr>
          <w:p w:rsidR="00103BC9" w:rsidRDefault="00103BC9" w:rsidP="00164F6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Отопительные котлы среднего давления, природный газ </w:t>
            </w:r>
          </w:p>
        </w:tc>
        <w:tc>
          <w:tcPr>
            <w:tcW w:w="1652" w:type="dxa"/>
          </w:tcPr>
          <w:p w:rsidR="00103BC9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Котлы, насосы, </w:t>
            </w:r>
          </w:p>
        </w:tc>
        <w:tc>
          <w:tcPr>
            <w:tcW w:w="1560" w:type="dxa"/>
          </w:tcPr>
          <w:p w:rsidR="00103BC9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D3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1418" w:type="dxa"/>
            <w:vMerge w:val="restart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3430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Юрий Михайлович </w:t>
            </w:r>
          </w:p>
        </w:tc>
        <w:tc>
          <w:tcPr>
            <w:tcW w:w="1984" w:type="dxa"/>
          </w:tcPr>
          <w:p w:rsidR="00103BC9" w:rsidRDefault="00103BC9" w:rsidP="00D35E5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и территория </w:t>
            </w:r>
          </w:p>
        </w:tc>
        <w:tc>
          <w:tcPr>
            <w:tcW w:w="1652" w:type="dxa"/>
          </w:tcPr>
          <w:p w:rsidR="00103BC9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темное время суток </w:t>
            </w:r>
          </w:p>
        </w:tc>
        <w:tc>
          <w:tcPr>
            <w:tcW w:w="1560" w:type="dxa"/>
          </w:tcPr>
          <w:p w:rsidR="00103BC9" w:rsidRDefault="00103BC9" w:rsidP="00D35E5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и территория 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темное время суток 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418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1/-</w:t>
            </w:r>
          </w:p>
        </w:tc>
        <w:tc>
          <w:tcPr>
            <w:tcW w:w="3430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 Юрий Валентинович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рабочего, здание, подвальное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оборудование (триммер, слесарные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столярные инструменты)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Металл, бензин, масло, бетон, цемент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418" w:type="dxa"/>
            <w:vMerge w:val="restart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3430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рекреации, туалеты, спортивный зал и др. служебные помещения 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дезинфицирующийся средствами 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Галина Владимировна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рекреации, туалеты, спортивный зал и др. служебные помещения 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дезинфицирующийся средствами 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рекреации, туалеты, спортивный зал и др. служебные помещения 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дезинфицирующийся средствами 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Ракитина Вера Ивановна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рекреации, туалеты, спортивный зал и др. служебные помещения 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дезинфицирующийся средствами 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BC9" w:rsidRPr="007E7332" w:rsidTr="00103BC9">
        <w:tc>
          <w:tcPr>
            <w:tcW w:w="1604" w:type="dxa"/>
            <w:vMerge/>
          </w:tcPr>
          <w:p w:rsidR="00103BC9" w:rsidRPr="007E7332" w:rsidRDefault="00103BC9" w:rsidP="00254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03BC9" w:rsidRPr="007E7332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Яковенко Наталья Николаевна </w:t>
            </w:r>
          </w:p>
        </w:tc>
        <w:tc>
          <w:tcPr>
            <w:tcW w:w="1984" w:type="dxa"/>
          </w:tcPr>
          <w:p w:rsidR="00103BC9" w:rsidRDefault="00103BC9" w:rsidP="0025447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помещение </w:t>
            </w:r>
          </w:p>
        </w:tc>
        <w:tc>
          <w:tcPr>
            <w:tcW w:w="1867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рекреации, туалеты,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спортивный зал и др. служебные помещения </w:t>
            </w:r>
          </w:p>
        </w:tc>
        <w:tc>
          <w:tcPr>
            <w:tcW w:w="1652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дезинфицирующийся средствами </w:t>
            </w:r>
          </w:p>
        </w:tc>
        <w:tc>
          <w:tcPr>
            <w:tcW w:w="1560" w:type="dxa"/>
          </w:tcPr>
          <w:p w:rsidR="00103BC9" w:rsidRDefault="00103BC9" w:rsidP="0025447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332" w:rsidRPr="00254476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7E73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Имеются ли работники в возрасте до 18 лет - в случае наличия указать - Ф.И.О.</w:t>
      </w:r>
    </w:p>
    <w:p w:rsidR="00254476" w:rsidRPr="00254476" w:rsidRDefault="00254476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5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Имеются ли работающие инвалиды - в случае наличия указать - Ф.И.О.</w:t>
      </w:r>
    </w:p>
    <w:p w:rsidR="00254476" w:rsidRPr="00FB3B73" w:rsidRDefault="00FB3B73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B3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Сливина Ирина Геннадиевна,</w:t>
      </w:r>
    </w:p>
    <w:p w:rsidR="00FB3B73" w:rsidRPr="00FB3B73" w:rsidRDefault="00FB3B73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Платонов Юрий Михайлович.</w:t>
      </w:r>
    </w:p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Должности и Ф.И.О. работников, осуществляющих работы на высоте (при наличии).</w:t>
      </w:r>
    </w:p>
    <w:p w:rsidR="00FB3B73" w:rsidRPr="00FB3B73" w:rsidRDefault="00FB3B73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B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Должности и Ф.И.О. работников, осуществляющих </w:t>
      </w:r>
      <w:proofErr w:type="gramStart"/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proofErr w:type="gramEnd"/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связанные с обслуживанием сосудов, находящихся под давлением (при наличии).</w:t>
      </w:r>
    </w:p>
    <w:p w:rsidR="00FB3B73" w:rsidRPr="00254476" w:rsidRDefault="00FB3B73" w:rsidP="00FB3B7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B3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Наличие удостоверения о прохождении курсов по ОТ, ведение документации по ОТ (да/нет).</w:t>
      </w:r>
    </w:p>
    <w:p w:rsidR="00FB3B73" w:rsidRDefault="00FB3B73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0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</w:p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Иванова </w:t>
      </w:r>
      <w:r w:rsidR="00185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 – Общие вопросы охраны труда и функционирования системы управления охраной труда.</w:t>
      </w:r>
    </w:p>
    <w:p w:rsidR="00185D76" w:rsidRPr="00FB3B73" w:rsidRDefault="00185D76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Гончарова Г.В. – Пожарная безопасность. Электробезопасность. </w:t>
      </w:r>
    </w:p>
    <w:p w:rsidR="00103BC9" w:rsidRDefault="00103BC9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332" w:rsidRPr="00254476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103BC9"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проведению специальной оценки условий труда организации: председатель комиссии, члены комиссии по прилагаемой </w:t>
      </w:r>
      <w:proofErr w:type="gramStart"/>
      <w:r w:rsidRPr="0025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схеме:*</w:t>
      </w:r>
      <w:proofErr w:type="gramEnd"/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1"/>
        <w:tblW w:w="13383" w:type="dxa"/>
        <w:tblInd w:w="759" w:type="dxa"/>
        <w:tblLook w:val="04A0" w:firstRow="1" w:lastRow="0" w:firstColumn="1" w:lastColumn="0" w:noHBand="0" w:noVBand="1"/>
      </w:tblPr>
      <w:tblGrid>
        <w:gridCol w:w="735"/>
        <w:gridCol w:w="3624"/>
        <w:gridCol w:w="4678"/>
        <w:gridCol w:w="4346"/>
      </w:tblGrid>
      <w:tr w:rsidR="007E7332" w:rsidRPr="007E7332" w:rsidTr="003B3501">
        <w:tc>
          <w:tcPr>
            <w:tcW w:w="7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4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Состав </w:t>
            </w:r>
            <w:r w:rsidRPr="007E73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комиссии по проведению специальной оценки условий труда</w:t>
            </w:r>
          </w:p>
        </w:tc>
        <w:tc>
          <w:tcPr>
            <w:tcW w:w="467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должности в соответствии со штатным расписанием организации </w:t>
            </w:r>
          </w:p>
        </w:tc>
        <w:tc>
          <w:tcPr>
            <w:tcW w:w="4346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Фамилия. И.О.</w:t>
            </w:r>
          </w:p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332" w:rsidRPr="007E7332" w:rsidTr="003B3501">
        <w:tc>
          <w:tcPr>
            <w:tcW w:w="7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4678" w:type="dxa"/>
          </w:tcPr>
          <w:p w:rsidR="007E7332" w:rsidRPr="007E7332" w:rsidRDefault="00FB3B73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4346" w:type="dxa"/>
          </w:tcPr>
          <w:p w:rsidR="007E7332" w:rsidRPr="007E7332" w:rsidRDefault="00FB3B73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Евгения Николаевна </w:t>
            </w:r>
          </w:p>
        </w:tc>
      </w:tr>
      <w:tr w:rsidR="007E7332" w:rsidRPr="007E7332" w:rsidTr="003B3501">
        <w:tc>
          <w:tcPr>
            <w:tcW w:w="7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 комиссии</w:t>
            </w:r>
          </w:p>
        </w:tc>
        <w:tc>
          <w:tcPr>
            <w:tcW w:w="4678" w:type="dxa"/>
          </w:tcPr>
          <w:p w:rsidR="007E7332" w:rsidRPr="007E7332" w:rsidRDefault="00FB3B73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</w:tc>
        <w:tc>
          <w:tcPr>
            <w:tcW w:w="4346" w:type="dxa"/>
          </w:tcPr>
          <w:p w:rsidR="007E7332" w:rsidRPr="007E7332" w:rsidRDefault="00FB3B73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Сливина Ирина Геннадиевна </w:t>
            </w:r>
          </w:p>
        </w:tc>
      </w:tr>
      <w:tr w:rsidR="007E7332" w:rsidRPr="007E7332" w:rsidTr="003B3501">
        <w:tc>
          <w:tcPr>
            <w:tcW w:w="7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678" w:type="dxa"/>
          </w:tcPr>
          <w:p w:rsidR="007E7332" w:rsidRPr="007E7332" w:rsidRDefault="00FB3B73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</w:tc>
        <w:tc>
          <w:tcPr>
            <w:tcW w:w="4346" w:type="dxa"/>
          </w:tcPr>
          <w:p w:rsidR="007E7332" w:rsidRPr="007E7332" w:rsidRDefault="00FB3B73" w:rsidP="007E733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 </w:t>
            </w:r>
          </w:p>
        </w:tc>
      </w:tr>
    </w:tbl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общее количество членов комиссии по проведению специальной оценки условий труда (включая председателя) должно быть нечетным.</w:t>
      </w: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342F" w:rsidRDefault="007F342F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42F" w:rsidRDefault="007F342F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42F" w:rsidRDefault="007F342F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Гарантии и компенсации, предоставляемые работнику (работникам), занятым на рабочем месте (рабочих местах):</w:t>
      </w: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 таковых указывается их фактическое наличие:</w:t>
      </w: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268" w:type="dxa"/>
        <w:tblInd w:w="530" w:type="dxa"/>
        <w:tblLook w:val="04A0" w:firstRow="1" w:lastRow="0" w:firstColumn="1" w:lastColumn="0" w:noHBand="0" w:noVBand="1"/>
      </w:tblPr>
      <w:tblGrid>
        <w:gridCol w:w="1526"/>
        <w:gridCol w:w="1645"/>
        <w:gridCol w:w="2037"/>
        <w:gridCol w:w="2345"/>
        <w:gridCol w:w="1642"/>
        <w:gridCol w:w="2231"/>
        <w:gridCol w:w="1427"/>
        <w:gridCol w:w="1633"/>
      </w:tblGrid>
      <w:tr w:rsidR="007E7332" w:rsidRPr="007E7332" w:rsidTr="007F342F">
        <w:tc>
          <w:tcPr>
            <w:tcW w:w="1479" w:type="dxa"/>
            <w:vMerge w:val="restart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должности в соответствии со штатным расписанием организации</w:t>
            </w:r>
          </w:p>
        </w:tc>
        <w:tc>
          <w:tcPr>
            <w:tcW w:w="12789" w:type="dxa"/>
            <w:gridSpan w:val="7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гарантий и компенсаций, фактическое наличие</w:t>
            </w:r>
          </w:p>
        </w:tc>
      </w:tr>
      <w:tr w:rsidR="007E7332" w:rsidRPr="007E7332" w:rsidTr="007F342F">
        <w:tc>
          <w:tcPr>
            <w:tcW w:w="1479" w:type="dxa"/>
            <w:vMerge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Повышенная оплата труда работника (работников)</w:t>
            </w:r>
          </w:p>
        </w:tc>
        <w:tc>
          <w:tcPr>
            <w:tcW w:w="1972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Ежегодный дополнительный оплачиваемый отпуск</w:t>
            </w:r>
          </w:p>
        </w:tc>
        <w:tc>
          <w:tcPr>
            <w:tcW w:w="2500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Сокращенная продолжительность рабочего времени</w:t>
            </w:r>
          </w:p>
        </w:tc>
        <w:tc>
          <w:tcPr>
            <w:tcW w:w="1591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 или другие равноценные пищевые продукты</w:t>
            </w:r>
          </w:p>
        </w:tc>
        <w:tc>
          <w:tcPr>
            <w:tcW w:w="2159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Лечебно</w:t>
            </w:r>
            <w:proofErr w:type="spellEnd"/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профилактическое питание</w:t>
            </w:r>
          </w:p>
        </w:tc>
        <w:tc>
          <w:tcPr>
            <w:tcW w:w="1384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на досрочное назначение трудовой пенсии</w:t>
            </w:r>
          </w:p>
        </w:tc>
        <w:tc>
          <w:tcPr>
            <w:tcW w:w="1582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медицинских осмотров</w:t>
            </w:r>
          </w:p>
        </w:tc>
      </w:tr>
      <w:tr w:rsidR="007E7332" w:rsidRPr="007E7332" w:rsidTr="007F342F">
        <w:tc>
          <w:tcPr>
            <w:tcW w:w="1479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332" w:rsidRPr="007E7332" w:rsidTr="007F342F">
        <w:tc>
          <w:tcPr>
            <w:tcW w:w="1479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332" w:rsidRPr="007E7332" w:rsidTr="007F342F">
        <w:tc>
          <w:tcPr>
            <w:tcW w:w="1479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332" w:rsidRPr="007E7332" w:rsidTr="007F342F">
        <w:tc>
          <w:tcPr>
            <w:tcW w:w="1479" w:type="dxa"/>
          </w:tcPr>
          <w:p w:rsidR="007E7332" w:rsidRPr="007E7332" w:rsidRDefault="007E7332" w:rsidP="007E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7E7332" w:rsidRPr="007E7332" w:rsidRDefault="007E7332" w:rsidP="007E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14. Соответствие законодательным требованиям в области охраны труда:</w:t>
      </w: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Style w:val="1"/>
        <w:tblW w:w="14778" w:type="dxa"/>
        <w:tblInd w:w="142" w:type="dxa"/>
        <w:tblLook w:val="04A0" w:firstRow="1" w:lastRow="0" w:firstColumn="1" w:lastColumn="0" w:noHBand="0" w:noVBand="1"/>
      </w:tblPr>
      <w:tblGrid>
        <w:gridCol w:w="509"/>
        <w:gridCol w:w="4135"/>
        <w:gridCol w:w="2595"/>
        <w:gridCol w:w="2718"/>
        <w:gridCol w:w="2733"/>
        <w:gridCol w:w="2088"/>
      </w:tblGrid>
      <w:tr w:rsidR="007E7332" w:rsidRPr="007E7332" w:rsidTr="003B3501">
        <w:tc>
          <w:tcPr>
            <w:tcW w:w="509" w:type="dxa"/>
            <w:vAlign w:val="center"/>
          </w:tcPr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vAlign w:val="center"/>
          </w:tcPr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требования</w:t>
            </w:r>
          </w:p>
        </w:tc>
        <w:tc>
          <w:tcPr>
            <w:tcW w:w="2595" w:type="dxa"/>
            <w:vAlign w:val="center"/>
          </w:tcPr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Наличие</w:t>
            </w:r>
          </w:p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+ / -</w:t>
            </w:r>
          </w:p>
        </w:tc>
        <w:tc>
          <w:tcPr>
            <w:tcW w:w="2718" w:type="dxa"/>
            <w:vAlign w:val="center"/>
          </w:tcPr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33" w:type="dxa"/>
            <w:vAlign w:val="center"/>
          </w:tcPr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Дата обучения / оформления</w:t>
            </w:r>
          </w:p>
        </w:tc>
        <w:tc>
          <w:tcPr>
            <w:tcW w:w="2088" w:type="dxa"/>
            <w:vAlign w:val="center"/>
          </w:tcPr>
          <w:p w:rsidR="007E7332" w:rsidRPr="007E7332" w:rsidRDefault="007E7332" w:rsidP="007E7332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E7332" w:rsidRPr="007E7332" w:rsidTr="003B350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Обучение по охране труда по общим вопросам охраны труда и функционирования системы управления охраной труда</w:t>
            </w:r>
          </w:p>
        </w:tc>
        <w:tc>
          <w:tcPr>
            <w:tcW w:w="2595" w:type="dxa"/>
          </w:tcPr>
          <w:p w:rsidR="007E7332" w:rsidRPr="007E7332" w:rsidRDefault="00185D76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18" w:type="dxa"/>
          </w:tcPr>
          <w:p w:rsidR="007E7332" w:rsidRPr="00185D76" w:rsidRDefault="00185D76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bookmarkStart w:id="0" w:name="_GoBack"/>
            <w:r w:rsidRPr="00185D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2733" w:type="dxa"/>
          </w:tcPr>
          <w:p w:rsidR="007E7332" w:rsidRPr="00185D76" w:rsidRDefault="00185D76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85D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08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E7332" w:rsidRPr="007E7332" w:rsidTr="004B238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Обучение по оказанию первой помощи пострадавшим</w:t>
            </w:r>
          </w:p>
        </w:tc>
        <w:tc>
          <w:tcPr>
            <w:tcW w:w="2595" w:type="dxa"/>
            <w:shd w:val="clear" w:color="auto" w:fill="auto"/>
          </w:tcPr>
          <w:p w:rsidR="007E7332" w:rsidRPr="007E7332" w:rsidRDefault="007F342F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18" w:type="dxa"/>
            <w:shd w:val="clear" w:color="auto" w:fill="auto"/>
          </w:tcPr>
          <w:p w:rsidR="007E7332" w:rsidRPr="004B2381" w:rsidRDefault="004B2381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7E7332" w:rsidRPr="004B2381" w:rsidRDefault="004B2381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23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088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E7332" w:rsidRPr="007E7332" w:rsidTr="004B238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2595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E7332" w:rsidRPr="007E7332" w:rsidTr="004B238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</w:t>
            </w: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специальной оценки условий труда и оценки профессиональных рисков</w:t>
            </w:r>
          </w:p>
        </w:tc>
        <w:tc>
          <w:tcPr>
            <w:tcW w:w="2595" w:type="dxa"/>
            <w:shd w:val="clear" w:color="auto" w:fill="auto"/>
          </w:tcPr>
          <w:p w:rsidR="007E7332" w:rsidRPr="007E7332" w:rsidRDefault="007F342F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718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E7332" w:rsidRPr="007E7332" w:rsidTr="003B350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Обучение в области охраны труда для организаций, численность которых превышает 50 человек</w:t>
            </w:r>
          </w:p>
        </w:tc>
        <w:tc>
          <w:tcPr>
            <w:tcW w:w="2595" w:type="dxa"/>
          </w:tcPr>
          <w:p w:rsidR="007E7332" w:rsidRPr="007E7332" w:rsidRDefault="007F342F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E7332" w:rsidRPr="007E7332" w:rsidTr="003B350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Оценка профессиональных рисков</w:t>
            </w:r>
          </w:p>
        </w:tc>
        <w:tc>
          <w:tcPr>
            <w:tcW w:w="2595" w:type="dxa"/>
          </w:tcPr>
          <w:p w:rsidR="007E7332" w:rsidRPr="007E7332" w:rsidRDefault="007F342F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7E7332" w:rsidRPr="007E7332" w:rsidTr="003B3501">
        <w:tc>
          <w:tcPr>
            <w:tcW w:w="509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5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73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Документация по охране труда</w:t>
            </w:r>
          </w:p>
        </w:tc>
        <w:tc>
          <w:tcPr>
            <w:tcW w:w="2595" w:type="dxa"/>
          </w:tcPr>
          <w:p w:rsidR="007E7332" w:rsidRPr="007E7332" w:rsidRDefault="007F342F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1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7E7332" w:rsidRPr="007E7332" w:rsidRDefault="007E7332" w:rsidP="007E7332">
            <w:pPr>
              <w:ind w:left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пре</w:t>
      </w:r>
      <w:r w:rsidR="007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доставил (а</w:t>
      </w:r>
      <w:proofErr w:type="gramStart"/>
      <w:r w:rsidR="007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 </w:t>
      </w:r>
      <w:proofErr w:type="gramEnd"/>
      <w:r w:rsidR="007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Сливина Ирина Геннадиевна </w:t>
      </w:r>
    </w:p>
    <w:p w:rsidR="007E7332" w:rsidRPr="007E7332" w:rsidRDefault="007E7332" w:rsidP="007E73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7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07.06.2024 </w:t>
      </w:r>
    </w:p>
    <w:p w:rsidR="00C55B1D" w:rsidRDefault="00C55B1D"/>
    <w:p w:rsidR="007E7332" w:rsidRDefault="007E7332"/>
    <w:p w:rsidR="007E7332" w:rsidRDefault="007E7332"/>
    <w:p w:rsidR="007E7332" w:rsidRDefault="007E7332"/>
    <w:p w:rsidR="007E7332" w:rsidRDefault="007E7332"/>
    <w:p w:rsidR="007E7332" w:rsidRDefault="007E7332"/>
    <w:p w:rsidR="007E7332" w:rsidRPr="00153C23" w:rsidRDefault="007E7332" w:rsidP="00153C23">
      <w:pPr>
        <w:sectPr w:rsidR="007E7332" w:rsidRPr="00153C23" w:rsidSect="00103BC9">
          <w:pgSz w:w="16838" w:h="11906" w:orient="landscape"/>
          <w:pgMar w:top="568" w:right="678" w:bottom="567" w:left="1134" w:header="709" w:footer="709" w:gutter="0"/>
          <w:cols w:space="708"/>
          <w:docGrid w:linePitch="360"/>
        </w:sectPr>
      </w:pPr>
    </w:p>
    <w:p w:rsidR="007E7332" w:rsidRDefault="007E7332" w:rsidP="00153C23"/>
    <w:sectPr w:rsidR="007E7332" w:rsidSect="007E73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96B"/>
    <w:multiLevelType w:val="hybridMultilevel"/>
    <w:tmpl w:val="1B8667D6"/>
    <w:lvl w:ilvl="0" w:tplc="878CAB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DD1C78"/>
    <w:multiLevelType w:val="hybridMultilevel"/>
    <w:tmpl w:val="2786AC2E"/>
    <w:lvl w:ilvl="0" w:tplc="0FD6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1D"/>
    <w:rsid w:val="000B010D"/>
    <w:rsid w:val="00103BC9"/>
    <w:rsid w:val="00153C23"/>
    <w:rsid w:val="00164F67"/>
    <w:rsid w:val="00185D76"/>
    <w:rsid w:val="00254476"/>
    <w:rsid w:val="004B2381"/>
    <w:rsid w:val="005B1D23"/>
    <w:rsid w:val="006718ED"/>
    <w:rsid w:val="00716406"/>
    <w:rsid w:val="007427C7"/>
    <w:rsid w:val="007E7332"/>
    <w:rsid w:val="007F342F"/>
    <w:rsid w:val="00C55B1D"/>
    <w:rsid w:val="00D316A4"/>
    <w:rsid w:val="00D35E5D"/>
    <w:rsid w:val="00DC57EC"/>
    <w:rsid w:val="00F064B7"/>
    <w:rsid w:val="00F61FBC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59D0"/>
  <w15:chartTrackingRefBased/>
  <w15:docId w15:val="{0C6A39D0-D313-4EB0-814A-FFEFD3A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E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E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1180-D787-4598-B84F-8DE9B3D1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PC_5</cp:lastModifiedBy>
  <cp:revision>2</cp:revision>
  <dcterms:created xsi:type="dcterms:W3CDTF">2025-04-23T13:56:00Z</dcterms:created>
  <dcterms:modified xsi:type="dcterms:W3CDTF">2025-04-23T13:56:00Z</dcterms:modified>
</cp:coreProperties>
</file>